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5813"/>
      </w:tblGrid>
      <w:tr w:rsidR="00C179B8" w:rsidRPr="00C179B8" w:rsidTr="00C179B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  <w:t>Gewicht en afmetingen Yamaha Genos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nl-BE"/>
              </w:rPr>
            </w:pP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Gewicht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13,0 kilogram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Breedte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1234 mm (123,4 cm)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Diepte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456 mm (45,6 cm)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Hoogte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138 mm (13,8 cm)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  <w:t>Beeldscherm, controllers en klavier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Aantal toetsen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Alleen verkrijgbaar in 76-toetsen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Type toetsenbord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Yamaha FSX-keyboard, aanslaggevoelig, mét aftertouch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Aanslaggevoeligheid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Aan te passen in 7 standen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Aantal draaiknoppen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6 (individueel toe te wijzen)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Aantal sliders / regelschuiven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9 (individueel toe te wijzen) + crossfader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Articulatie-knoppen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3 (ART. 1, ART. 2 en ART. 3)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Heeft joystick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Ja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Aantal beeldschermen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2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Hoofdbeeldscherm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9″ inch LCD-scherm met touchscreen en kleurenweergave (hoge precisie)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Subbeeldscherm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OLED-scherm boven de draaiknoppen en sliders, waarmee u in één oogopslag alle parameters kan zien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  <w:t>Klanken/voices Yamaha Genos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Aantal klanken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1.652 klanken en 58 Drum/Soundeffect Kits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Polyfonie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256 (max. gelijktijdig spelende noten)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Klankopwekking/toongenerator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Yamaha AWM (Advanced Waveform Memory) 2 Stereo Sampling, Yamaha AEM (Articulation Element Model) Technology (voor Super Articulation klanken)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Beschrijving/onderverdeling van klanken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nl-BE"/>
              </w:rPr>
              <w:t>390 Super Articulation!, 75 Super Articulation2!, 76 Ensemble</w:t>
            </w: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, 82 MegaVoice, 40 Sweet!, 81 Cool!, 160 Live!, 24 Organ Flutes! en 10 Revo! Drums/SFX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Ondersteuning/compatibiliteit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XG (voor het afspelen van songs), GS (voor het afspelen van songs), General MIDI, General MIDI 2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Aantal parts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4 (Right 1, Right 2, Right 3, Left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  <w:t>Effecten Yamaha Genos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Reverb (nagalm)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59 presets (voorgeprogrammeerd) en 3 gebruikersopties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Chorus (zweving)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107 presets (voorgeprogrammeerd) en 3 gebruikersopties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DSP-module (effecten)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Variations: 358 presets (voorgeprogrammeerd) met VCM (Virtual Component Modeling – zéér realistische effecten) + 3 gebruikersopties</w:t>
            </w:r>
          </w:p>
          <w:p w:rsidR="00C179B8" w:rsidRPr="00C179B8" w:rsidRDefault="00C179B8" w:rsidP="00C17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Insertions (1-28): 358 presets (voorgeprogrammeerd), ook met VCM + 10 gebruikersopties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Master Compressor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5 voorgeprogrammeerde presets + 5 gebruikersopties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Master EQ (equalizer)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5 voorgeprogrammeerde presets + 2 gebruikersopties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Part EQ (equalizer)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28 parts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Vocal Harmony en Synth Vocoder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Vocal Harmony: 54 voorgeprogrammeerde presets en 60 gebruikersopties</w:t>
            </w:r>
          </w:p>
          <w:p w:rsidR="00C179B8" w:rsidRPr="00C179B8" w:rsidRDefault="00C179B8" w:rsidP="00C17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Synth Vocoder: 20 voorgeprogrammeerde presets en 60 gebruikersopties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Overige microfooneffecten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Noise Gate, Compressor, EQ (equalizer) 3-bands + 23 andere Vocal Effects.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  <w:t>Styles Yamaha Genos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Aantal styles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550 stijlen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Beschrijving/onderverdeling styles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491 Pro, 39 Session, 10 Free Play, 10 DJ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Speelmogelijkheden (fingering)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Single Finger, Fingered, Fingered On Bass, Multi Finger, AI Fingered, Full Keyboard, AI Full Keyboard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Mogelijkheden binnen style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INTRO x 3, MAIN VARIATION x 4, FILL x 4, BREAK, ENDING x 3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One Touch Setting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4 mogelijkheden per style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lastRenderedPageBreak/>
              <w:t>Ondersteuning/compatibiliteit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Style File Format (SFF), Style File Format GE (SFF GE)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  <w:t>Uitbreidingsmogelijkheden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Uitbreidingen qua klanken/voices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Ja, 1.8 GB extra ruimte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Uitbreidingen qua stijlen/styles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Ja (intern geheugen)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  <w:t>Songs (MIDI en audio)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Opnamemogelijkheden MIDI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16 sporig, ongeveer 300 KB per song. Wordt opgenomen in SMF (formaat 0)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Soorten opnames MIDI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Quick Recording, Multi Track Recording, Step Recording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Afspeelmogelijkheden MIDI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SMF (formaat 0 en formaat 1), XF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Opnamemogelijkheden Audio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Ongeveer 0.8 GB per song (~80 minuten opnametijd)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Soorten opnames Audio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WAV (44.1 kHz, 16 bit, stereo), met Time Stretch, Pitch Shift en Vocal Cancel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Afspeelmogelijkheden Audio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WAV (44.1 kHz, 16 bit, stereo), MP3 (44.1 kHz, 64/96/128/256/320kbps, stereo)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  <w:t>Multi Pads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Aantal multi pad banken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448 banken,  4 pads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Audio Link-functie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Ja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b/>
                <w:bCs/>
                <w:noProof w:val="0"/>
                <w:szCs w:val="24"/>
                <w:lang w:eastAsia="nl-BE"/>
              </w:rPr>
              <w:t>Aansluitingen en opslag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 Opslag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Intern geheugen: (58 GB)</w:t>
            </w:r>
          </w:p>
          <w:p w:rsidR="00C179B8" w:rsidRPr="00C179B8" w:rsidRDefault="00C179B8" w:rsidP="00C17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Extern geheugen: USB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 Hoofdtelefoonaansluiting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Ja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 Microfoonaansluiting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Ja, combi-aansluiting (XLR én jack), Phantom Power aanwezig (+48V)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 MIDI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MIDI A (in/uit) en MIDI B (in/uit)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 AUX IN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L/L+R, R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 LINE OUT (AUX OUT)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MAIN (L/L+R, R), SUB (1, 2), SUB (3, 4 / AUX OUT)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 DIGITAL OUT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 Ja, coaxial cable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 Pedalen (FOOT PEDAL)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 SUSTAIN, ART. 1 (articulation-controller), VOLUME PEDAL, ASSIGNABLE (in te stellen voor een functie)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 USB-aansluitingen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USB-to-device: Ja, 3x</w:t>
            </w:r>
          </w:p>
          <w:p w:rsidR="00C179B8" w:rsidRPr="00C179B8" w:rsidRDefault="00C179B8" w:rsidP="00C17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USB-to-host: Ja, 1x</w:t>
            </w:r>
          </w:p>
        </w:tc>
      </w:tr>
      <w:tr w:rsidR="00C179B8" w:rsidRPr="00C179B8" w:rsidTr="00C179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 Wireless LAN / Wi-Fi</w:t>
            </w:r>
          </w:p>
        </w:tc>
        <w:tc>
          <w:tcPr>
            <w:tcW w:w="0" w:type="auto"/>
            <w:vAlign w:val="center"/>
            <w:hideMark/>
          </w:tcPr>
          <w:p w:rsidR="00C179B8" w:rsidRPr="00C179B8" w:rsidRDefault="00C179B8" w:rsidP="00C179B8">
            <w:pP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</w:pPr>
            <w:r w:rsidRPr="00C179B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nl-BE"/>
              </w:rPr>
              <w:t>Ja, ingebouwd (dus geen externe adapter nodig)</w:t>
            </w:r>
          </w:p>
        </w:tc>
      </w:tr>
    </w:tbl>
    <w:p w:rsidR="00C179B8" w:rsidRPr="00C179B8" w:rsidRDefault="00C179B8" w:rsidP="00C179B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nl-BE"/>
        </w:rPr>
      </w:pPr>
      <w:r w:rsidRPr="00C179B8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nl-BE"/>
        </w:rPr>
        <w:t>Aansluitingen en specificaties Yamaha Genos</w:t>
      </w:r>
    </w:p>
    <w:p w:rsidR="00FB14E0" w:rsidRPr="00C179B8" w:rsidRDefault="00C179B8" w:rsidP="00C179B8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Cs w:val="24"/>
          <w:lang w:eastAsia="nl-BE"/>
        </w:rPr>
      </w:pPr>
      <w:r w:rsidRPr="00C179B8">
        <w:rPr>
          <w:rFonts w:ascii="Times New Roman" w:eastAsia="Times New Roman" w:hAnsi="Times New Roman" w:cs="Times New Roman"/>
          <w:color w:val="0000FF"/>
          <w:szCs w:val="24"/>
          <w:lang w:eastAsia="nl-BE"/>
        </w:rPr>
        <w:drawing>
          <wp:inline distT="0" distB="0" distL="0" distR="0" wp14:anchorId="3BDE8C7E" wp14:editId="63C09CA1">
            <wp:extent cx="6453060" cy="2238019"/>
            <wp:effectExtent l="0" t="0" r="5080" b="0"/>
            <wp:docPr id="1" name="Afbeelding 1" descr="Specificaties Yamaha Geno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ificaties Yamaha Geno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482" cy="22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4E0" w:rsidRPr="00C1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2C9"/>
    <w:multiLevelType w:val="multilevel"/>
    <w:tmpl w:val="9FCC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94AFC"/>
    <w:multiLevelType w:val="multilevel"/>
    <w:tmpl w:val="B962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B8"/>
    <w:rsid w:val="00053DBC"/>
    <w:rsid w:val="006967B9"/>
    <w:rsid w:val="007372B1"/>
    <w:rsid w:val="007D0134"/>
    <w:rsid w:val="009A13D9"/>
    <w:rsid w:val="00C179B8"/>
    <w:rsid w:val="00EF349B"/>
    <w:rsid w:val="00F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8"/>
        <w:lang w:val="nl-B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72B1"/>
    <w:pPr>
      <w:spacing w:after="0" w:line="240" w:lineRule="auto"/>
    </w:pPr>
    <w:rPr>
      <w:noProof/>
    </w:rPr>
  </w:style>
  <w:style w:type="paragraph" w:styleId="Kop2">
    <w:name w:val="heading 2"/>
    <w:basedOn w:val="Standaard"/>
    <w:link w:val="Kop2Char"/>
    <w:uiPriority w:val="9"/>
    <w:qFormat/>
    <w:rsid w:val="009A13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A13D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Geenafstand">
    <w:name w:val="No Spacing"/>
    <w:uiPriority w:val="1"/>
    <w:qFormat/>
    <w:rsid w:val="009A13D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79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9B8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8"/>
        <w:lang w:val="nl-B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72B1"/>
    <w:pPr>
      <w:spacing w:after="0" w:line="240" w:lineRule="auto"/>
    </w:pPr>
    <w:rPr>
      <w:noProof/>
    </w:rPr>
  </w:style>
  <w:style w:type="paragraph" w:styleId="Kop2">
    <w:name w:val="heading 2"/>
    <w:basedOn w:val="Standaard"/>
    <w:link w:val="Kop2Char"/>
    <w:uiPriority w:val="9"/>
    <w:qFormat/>
    <w:rsid w:val="009A13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A13D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Geenafstand">
    <w:name w:val="No Spacing"/>
    <w:uiPriority w:val="1"/>
    <w:qFormat/>
    <w:rsid w:val="009A13D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79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9B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7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-nos.nl/wp-content/uploads/2017/10/aansluitingen-specificaties-yamaha-geno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1</cp:revision>
  <dcterms:created xsi:type="dcterms:W3CDTF">2017-10-13T08:42:00Z</dcterms:created>
  <dcterms:modified xsi:type="dcterms:W3CDTF">2017-10-13T08:44:00Z</dcterms:modified>
</cp:coreProperties>
</file>